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0" w:rsidRDefault="00445660" w:rsidP="00445660">
      <w:pPr>
        <w:tabs>
          <w:tab w:val="left" w:pos="3960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80390" cy="73723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0" w:rsidRDefault="00445660" w:rsidP="00445660">
      <w:pPr>
        <w:tabs>
          <w:tab w:val="left" w:pos="3960"/>
        </w:tabs>
        <w:jc w:val="center"/>
        <w:rPr>
          <w:sz w:val="30"/>
          <w:szCs w:val="30"/>
        </w:rPr>
      </w:pPr>
    </w:p>
    <w:p w:rsidR="00445660" w:rsidRDefault="00445660" w:rsidP="00445660">
      <w:pPr>
        <w:pStyle w:val="1"/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445660" w:rsidRDefault="00445660" w:rsidP="00445660">
      <w:pPr>
        <w:pStyle w:val="4"/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ПУГАЧЕВСКОГО  МУНИЦИПАЛЬНОГО РАЙОНА</w:t>
      </w:r>
    </w:p>
    <w:p w:rsidR="00445660" w:rsidRDefault="00445660" w:rsidP="0044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САРАТОВСКОЙ ОБЛАСТИ</w:t>
      </w:r>
    </w:p>
    <w:p w:rsidR="00445660" w:rsidRDefault="00445660" w:rsidP="00687FAF">
      <w:pPr>
        <w:pStyle w:val="2"/>
        <w:tabs>
          <w:tab w:val="left" w:pos="3960"/>
        </w:tabs>
        <w:rPr>
          <w:sz w:val="30"/>
          <w:szCs w:val="30"/>
        </w:rPr>
      </w:pPr>
    </w:p>
    <w:p w:rsidR="00687FAF" w:rsidRDefault="00687FAF" w:rsidP="00687FAF">
      <w:pPr>
        <w:pStyle w:val="3"/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>УПРАВЛЕНИЕ   ОБРАЗОВАНИЯ</w:t>
      </w:r>
    </w:p>
    <w:p w:rsidR="00687FAF" w:rsidRPr="00687FAF" w:rsidRDefault="00687FAF" w:rsidP="00687FAF"/>
    <w:p w:rsidR="00445660" w:rsidRDefault="00445660" w:rsidP="00445660">
      <w:pPr>
        <w:pStyle w:val="2"/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Р И К А З</w:t>
      </w:r>
    </w:p>
    <w:p w:rsidR="00445660" w:rsidRDefault="00445660" w:rsidP="00445660">
      <w:pPr>
        <w:tabs>
          <w:tab w:val="left" w:pos="3960"/>
        </w:tabs>
        <w:rPr>
          <w:b/>
          <w:sz w:val="30"/>
          <w:szCs w:val="30"/>
        </w:rPr>
      </w:pPr>
    </w:p>
    <w:p w:rsidR="00445660" w:rsidRDefault="00687FAF" w:rsidP="00445660">
      <w:pPr>
        <w:tabs>
          <w:tab w:val="left" w:pos="396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  12 марта </w:t>
      </w:r>
      <w:r w:rsidR="00445660">
        <w:rPr>
          <w:b/>
          <w:sz w:val="30"/>
          <w:szCs w:val="30"/>
        </w:rPr>
        <w:t xml:space="preserve"> 201</w:t>
      </w:r>
      <w:r>
        <w:rPr>
          <w:b/>
          <w:sz w:val="30"/>
          <w:szCs w:val="30"/>
        </w:rPr>
        <w:t>4</w:t>
      </w:r>
      <w:r w:rsidR="00445660">
        <w:rPr>
          <w:b/>
          <w:sz w:val="30"/>
          <w:szCs w:val="30"/>
        </w:rPr>
        <w:t xml:space="preserve"> г.                                                    </w:t>
      </w:r>
      <w:r>
        <w:rPr>
          <w:b/>
          <w:sz w:val="30"/>
          <w:szCs w:val="30"/>
        </w:rPr>
        <w:t xml:space="preserve">                  </w:t>
      </w:r>
      <w:r w:rsidR="00445660">
        <w:rPr>
          <w:b/>
          <w:sz w:val="30"/>
          <w:szCs w:val="30"/>
        </w:rPr>
        <w:t xml:space="preserve">  №</w:t>
      </w:r>
      <w:r w:rsidR="002055F7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82</w:t>
      </w:r>
    </w:p>
    <w:p w:rsidR="00445660" w:rsidRDefault="00445660" w:rsidP="00445660">
      <w:pPr>
        <w:tabs>
          <w:tab w:val="left" w:pos="3960"/>
        </w:tabs>
        <w:rPr>
          <w:b/>
          <w:sz w:val="30"/>
          <w:szCs w:val="30"/>
        </w:rPr>
      </w:pPr>
    </w:p>
    <w:p w:rsidR="00596A53" w:rsidRDefault="00596A53" w:rsidP="00445660">
      <w:pPr>
        <w:tabs>
          <w:tab w:val="left" w:pos="3960"/>
        </w:tabs>
        <w:rPr>
          <w:b/>
          <w:sz w:val="28"/>
        </w:rPr>
      </w:pPr>
      <w:r>
        <w:rPr>
          <w:b/>
          <w:sz w:val="28"/>
        </w:rPr>
        <w:t>О проведении</w:t>
      </w:r>
      <w:r w:rsidR="00445660" w:rsidRPr="00445660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</w:t>
      </w:r>
      <w:r w:rsidR="00687FAF">
        <w:rPr>
          <w:b/>
          <w:sz w:val="28"/>
        </w:rPr>
        <w:t>епетиционного</w:t>
      </w:r>
      <w:proofErr w:type="gramEnd"/>
      <w:r>
        <w:rPr>
          <w:b/>
          <w:sz w:val="28"/>
        </w:rPr>
        <w:t xml:space="preserve"> </w:t>
      </w:r>
    </w:p>
    <w:p w:rsidR="00445660" w:rsidRPr="00445660" w:rsidRDefault="00687FAF" w:rsidP="00445660">
      <w:pPr>
        <w:tabs>
          <w:tab w:val="left" w:pos="3960"/>
        </w:tabs>
        <w:rPr>
          <w:b/>
          <w:sz w:val="28"/>
        </w:rPr>
      </w:pPr>
      <w:r>
        <w:rPr>
          <w:b/>
          <w:sz w:val="28"/>
        </w:rPr>
        <w:t>экзамена по математике</w:t>
      </w:r>
    </w:p>
    <w:p w:rsidR="00445660" w:rsidRDefault="00445660" w:rsidP="00445660">
      <w:pPr>
        <w:tabs>
          <w:tab w:val="left" w:pos="3960"/>
        </w:tabs>
        <w:rPr>
          <w:b/>
          <w:sz w:val="30"/>
          <w:szCs w:val="30"/>
        </w:rPr>
      </w:pPr>
    </w:p>
    <w:p w:rsidR="00FA4CE8" w:rsidRPr="00FA4CE8" w:rsidRDefault="00FA4CE8" w:rsidP="00FA4CE8">
      <w:pPr>
        <w:ind w:firstLine="360"/>
        <w:jc w:val="both"/>
        <w:rPr>
          <w:sz w:val="28"/>
          <w:szCs w:val="28"/>
        </w:rPr>
      </w:pPr>
      <w:proofErr w:type="gramStart"/>
      <w:r w:rsidRPr="00FA4CE8">
        <w:rPr>
          <w:sz w:val="28"/>
          <w:szCs w:val="28"/>
        </w:rPr>
        <w:t>В соответствии с планом  – графиком подготовки и проведения  государственной  итоговой  аттестации по общеобразовательным  программам  основного общего и среднего  общего образования, единого государственного экзамена на территории Пугачевского района в 2013/2014 учебном году, утвержденным  приказом управления образования  администрации Пугачевского муниципального района от 12.03.2014 года  № 82, на основании приказа министерства образования Саратовской области от 07.03.2014  года  № 750  «О проведении репетиционного экзамена по</w:t>
      </w:r>
      <w:proofErr w:type="gramEnd"/>
      <w:r w:rsidRPr="00FA4CE8">
        <w:rPr>
          <w:sz w:val="28"/>
          <w:szCs w:val="28"/>
        </w:rPr>
        <w:t xml:space="preserve"> математике» и в целях организованного проведения  на территории Пугачевского муниципального района государственной итоговой аттестации по образовательным программам основного общего образования </w:t>
      </w:r>
    </w:p>
    <w:p w:rsidR="00FA4CE8" w:rsidRPr="00FA4CE8" w:rsidRDefault="00FA4CE8" w:rsidP="00FA4CE8">
      <w:pPr>
        <w:ind w:firstLine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 xml:space="preserve"> </w:t>
      </w:r>
      <w:r w:rsidRPr="00FA4CE8">
        <w:rPr>
          <w:b/>
          <w:sz w:val="28"/>
          <w:szCs w:val="28"/>
        </w:rPr>
        <w:t xml:space="preserve">приказываю: </w:t>
      </w:r>
    </w:p>
    <w:p w:rsidR="00FA4CE8" w:rsidRDefault="00FA4CE8" w:rsidP="00FA4CE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A4CE8">
        <w:rPr>
          <w:sz w:val="28"/>
          <w:szCs w:val="28"/>
        </w:rPr>
        <w:t>Муниципальному координатору  ГИА  Лапиной  Е.А.</w:t>
      </w:r>
    </w:p>
    <w:p w:rsidR="00FA4CE8" w:rsidRDefault="00FA4CE8" w:rsidP="00FA4CE8">
      <w:pPr>
        <w:ind w:left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A4CE8">
        <w:rPr>
          <w:sz w:val="28"/>
          <w:szCs w:val="28"/>
        </w:rPr>
        <w:t xml:space="preserve">Обеспечить условия и организовать </w:t>
      </w:r>
      <w:r>
        <w:rPr>
          <w:sz w:val="28"/>
          <w:szCs w:val="28"/>
        </w:rPr>
        <w:t>19 марта</w:t>
      </w:r>
      <w:r w:rsidRPr="00FA4CE8">
        <w:rPr>
          <w:sz w:val="28"/>
          <w:szCs w:val="28"/>
        </w:rPr>
        <w:t xml:space="preserve"> проведение репетиционного экзамена по математике</w:t>
      </w:r>
      <w:r>
        <w:rPr>
          <w:sz w:val="28"/>
          <w:szCs w:val="28"/>
        </w:rPr>
        <w:t xml:space="preserve">, для </w:t>
      </w:r>
      <w:r w:rsidRPr="00FA4CE8">
        <w:rPr>
          <w:sz w:val="28"/>
          <w:szCs w:val="28"/>
        </w:rPr>
        <w:t xml:space="preserve">обучающихся, завершающих освоение образовательных программ основного общего образования в соответствии с Порядком проведения репетиционного экзамена по математике для обучающихся, завершающих освоение образовательных программ основного общего образования  в 2014 году. </w:t>
      </w:r>
    </w:p>
    <w:p w:rsidR="00FA4CE8" w:rsidRDefault="00FA4CE8" w:rsidP="00FA4C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A4CE8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в государственном бюджетном учреждении</w:t>
      </w:r>
      <w:r w:rsidRPr="00FA4CE8">
        <w:rPr>
          <w:sz w:val="28"/>
          <w:szCs w:val="28"/>
        </w:rPr>
        <w:t xml:space="preserve"> Саратовской области «Региональный центр оценки качества образования»  бланки ответов для проведения репетиционного экзамена по математике и электронные версии контрольных измерительных материалов 17 марта 2014 года.</w:t>
      </w:r>
    </w:p>
    <w:p w:rsidR="00FA4CE8" w:rsidRDefault="00FA4CE8" w:rsidP="00FA4C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A4CE8">
        <w:rPr>
          <w:sz w:val="28"/>
          <w:szCs w:val="28"/>
        </w:rPr>
        <w:t xml:space="preserve">Организовать доставку бланков ответов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A4CE8">
        <w:rPr>
          <w:sz w:val="28"/>
          <w:szCs w:val="28"/>
        </w:rPr>
        <w:t xml:space="preserve"> Саратовской области «Региональный центр оценки качества </w:t>
      </w:r>
      <w:r w:rsidRPr="00FA4CE8">
        <w:rPr>
          <w:sz w:val="28"/>
          <w:szCs w:val="28"/>
        </w:rPr>
        <w:lastRenderedPageBreak/>
        <w:t>образования» 20 марта 2014 года  в соответствии с графиком приема бланков ответов обучающихся.</w:t>
      </w:r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A4CE8">
        <w:rPr>
          <w:sz w:val="28"/>
          <w:szCs w:val="28"/>
        </w:rPr>
        <w:t>В срок до 7  апреля 2014 года пред</w:t>
      </w:r>
      <w:r w:rsidR="00E94D9E">
        <w:rPr>
          <w:sz w:val="28"/>
          <w:szCs w:val="28"/>
        </w:rPr>
        <w:t>о</w:t>
      </w:r>
      <w:r w:rsidRPr="00FA4CE8">
        <w:rPr>
          <w:sz w:val="28"/>
          <w:szCs w:val="28"/>
        </w:rPr>
        <w:t xml:space="preserve">ставить </w:t>
      </w:r>
      <w:proofErr w:type="gramStart"/>
      <w:r w:rsidRPr="00FA4CE8">
        <w:rPr>
          <w:sz w:val="28"/>
          <w:szCs w:val="28"/>
        </w:rPr>
        <w:t>в министерство образования Саратовской области информацию по итогам проведения репетиционного экзамена по математике в соответствии с формой</w:t>
      </w:r>
      <w:proofErr w:type="gramEnd"/>
      <w:r w:rsidRPr="00FA4CE8">
        <w:rPr>
          <w:sz w:val="28"/>
          <w:szCs w:val="28"/>
        </w:rPr>
        <w:t xml:space="preserve"> отчета.</w:t>
      </w:r>
    </w:p>
    <w:p w:rsidR="00FA4CE8" w:rsidRPr="00FA4CE8" w:rsidRDefault="00FA4CE8" w:rsidP="00FA4CE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A4CE8">
        <w:rPr>
          <w:sz w:val="28"/>
          <w:szCs w:val="28"/>
        </w:rPr>
        <w:t>Руководителям общеобразовательных учреждений:</w:t>
      </w:r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>2.1.</w:t>
      </w:r>
      <w:r w:rsidR="00E94D9E">
        <w:rPr>
          <w:sz w:val="28"/>
          <w:szCs w:val="28"/>
        </w:rPr>
        <w:t xml:space="preserve"> </w:t>
      </w:r>
      <w:r w:rsidRPr="00FA4CE8">
        <w:rPr>
          <w:sz w:val="28"/>
          <w:szCs w:val="28"/>
        </w:rPr>
        <w:t>Обеспечить доставку обучающихся в ППЭ согласно схеме, обеспечив их безопасность.</w:t>
      </w:r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>2.2.</w:t>
      </w:r>
      <w:r w:rsidR="00E94D9E">
        <w:rPr>
          <w:sz w:val="28"/>
          <w:szCs w:val="28"/>
        </w:rPr>
        <w:t xml:space="preserve"> </w:t>
      </w:r>
      <w:r w:rsidRPr="00FA4CE8">
        <w:rPr>
          <w:sz w:val="28"/>
          <w:szCs w:val="28"/>
        </w:rPr>
        <w:t xml:space="preserve">Обеспечить проведение учебного процесса в общеобразовательных учреждениях в штатном режиме. </w:t>
      </w:r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 xml:space="preserve">3.  </w:t>
      </w:r>
      <w:proofErr w:type="gramStart"/>
      <w:r w:rsidRPr="00FA4CE8">
        <w:rPr>
          <w:sz w:val="28"/>
          <w:szCs w:val="28"/>
        </w:rPr>
        <w:t>Руководителям общеобразовательных  учреждений, на базе которых организована работа ППЭ (</w:t>
      </w:r>
      <w:proofErr w:type="spellStart"/>
      <w:r w:rsidRPr="00FA4CE8">
        <w:rPr>
          <w:sz w:val="28"/>
          <w:szCs w:val="28"/>
        </w:rPr>
        <w:t>Подольновой</w:t>
      </w:r>
      <w:proofErr w:type="spellEnd"/>
      <w:r w:rsidRPr="00FA4CE8">
        <w:rPr>
          <w:sz w:val="28"/>
          <w:szCs w:val="28"/>
        </w:rPr>
        <w:t xml:space="preserve"> О.А. – СОШ № 2, Саленко И.В. – СОШ № 14, Артемовой М.В. – СОШ с. Ст. Порубежка, Чугуновой Т.В.</w:t>
      </w:r>
      <w:proofErr w:type="gramEnd"/>
      <w:r w:rsidRPr="00FA4CE8">
        <w:rPr>
          <w:sz w:val="28"/>
          <w:szCs w:val="28"/>
        </w:rPr>
        <w:t xml:space="preserve"> – </w:t>
      </w:r>
      <w:proofErr w:type="gramStart"/>
      <w:r w:rsidRPr="00FA4CE8">
        <w:rPr>
          <w:sz w:val="28"/>
          <w:szCs w:val="28"/>
        </w:rPr>
        <w:t xml:space="preserve">СОШ с. </w:t>
      </w:r>
      <w:proofErr w:type="spellStart"/>
      <w:r w:rsidRPr="00FA4CE8">
        <w:rPr>
          <w:sz w:val="28"/>
          <w:szCs w:val="28"/>
        </w:rPr>
        <w:t>Клинцовка</w:t>
      </w:r>
      <w:proofErr w:type="spellEnd"/>
      <w:r w:rsidRPr="00FA4CE8">
        <w:rPr>
          <w:sz w:val="28"/>
          <w:szCs w:val="28"/>
        </w:rPr>
        <w:t>) обеспечить условия для проведения репетиционного экзамена по математике.</w:t>
      </w:r>
      <w:proofErr w:type="gramEnd"/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  <w:r w:rsidRPr="00FA4CE8">
        <w:rPr>
          <w:sz w:val="28"/>
          <w:szCs w:val="28"/>
        </w:rPr>
        <w:t xml:space="preserve">4. Контроль за исполнение данного приказа возложить на заместителя начальника  управления образования Баннову Е.П. </w:t>
      </w:r>
    </w:p>
    <w:p w:rsidR="00FA4CE8" w:rsidRPr="00FA4CE8" w:rsidRDefault="00FA4CE8" w:rsidP="00FA4CE8">
      <w:pPr>
        <w:ind w:left="360"/>
        <w:jc w:val="both"/>
        <w:rPr>
          <w:sz w:val="28"/>
          <w:szCs w:val="28"/>
        </w:rPr>
      </w:pPr>
    </w:p>
    <w:p w:rsidR="00C26E06" w:rsidRDefault="00C26E06" w:rsidP="00C26E06">
      <w:pPr>
        <w:tabs>
          <w:tab w:val="left" w:pos="-5580"/>
        </w:tabs>
        <w:ind w:left="720" w:right="174"/>
        <w:jc w:val="both"/>
        <w:rPr>
          <w:bCs/>
          <w:sz w:val="28"/>
        </w:rPr>
      </w:pPr>
    </w:p>
    <w:p w:rsidR="00C26E06" w:rsidRDefault="00C26E06" w:rsidP="00C26E06">
      <w:pPr>
        <w:tabs>
          <w:tab w:val="left" w:pos="-5580"/>
        </w:tabs>
        <w:ind w:left="720" w:right="174"/>
        <w:jc w:val="both"/>
        <w:rPr>
          <w:bCs/>
          <w:sz w:val="28"/>
        </w:rPr>
      </w:pPr>
    </w:p>
    <w:p w:rsidR="00C26E06" w:rsidRDefault="00C26E06" w:rsidP="00C26E06">
      <w:pPr>
        <w:tabs>
          <w:tab w:val="left" w:pos="-5580"/>
        </w:tabs>
        <w:ind w:left="720"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Default="006939F1" w:rsidP="006939F1">
      <w:pPr>
        <w:tabs>
          <w:tab w:val="left" w:pos="-5580"/>
        </w:tabs>
        <w:ind w:right="174"/>
        <w:jc w:val="both"/>
        <w:rPr>
          <w:bCs/>
          <w:sz w:val="28"/>
        </w:rPr>
      </w:pPr>
    </w:p>
    <w:p w:rsidR="006939F1" w:rsidRPr="00480A27" w:rsidRDefault="00E94D9E" w:rsidP="006939F1">
      <w:pPr>
        <w:ind w:right="174"/>
        <w:jc w:val="both"/>
        <w:rPr>
          <w:bCs/>
          <w:sz w:val="28"/>
        </w:rPr>
      </w:pPr>
      <w:r>
        <w:rPr>
          <w:bCs/>
          <w:sz w:val="28"/>
        </w:rPr>
        <w:t>Начальник управления</w:t>
      </w:r>
      <w:r w:rsidR="006939F1" w:rsidRPr="00245F37">
        <w:rPr>
          <w:bCs/>
          <w:sz w:val="28"/>
        </w:rPr>
        <w:t xml:space="preserve"> образования                     </w:t>
      </w:r>
      <w:r w:rsidR="006939F1">
        <w:rPr>
          <w:bCs/>
          <w:sz w:val="28"/>
        </w:rPr>
        <w:t xml:space="preserve">             </w:t>
      </w:r>
      <w:r>
        <w:rPr>
          <w:bCs/>
          <w:sz w:val="28"/>
        </w:rPr>
        <w:t>С.М.Мамыкина</w:t>
      </w:r>
      <w:bookmarkStart w:id="0" w:name="_GoBack"/>
      <w:bookmarkEnd w:id="0"/>
    </w:p>
    <w:p w:rsidR="00D15EAE" w:rsidRDefault="00D15EAE"/>
    <w:sectPr w:rsidR="00D15EAE" w:rsidSect="008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450"/>
    <w:multiLevelType w:val="multilevel"/>
    <w:tmpl w:val="9D845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3310AD"/>
    <w:multiLevelType w:val="multilevel"/>
    <w:tmpl w:val="EF3A0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164F64"/>
    <w:multiLevelType w:val="multilevel"/>
    <w:tmpl w:val="92987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660"/>
    <w:rsid w:val="000470F0"/>
    <w:rsid w:val="00073076"/>
    <w:rsid w:val="00094CE8"/>
    <w:rsid w:val="000E00D5"/>
    <w:rsid w:val="000F3138"/>
    <w:rsid w:val="00161990"/>
    <w:rsid w:val="002055F7"/>
    <w:rsid w:val="002641EE"/>
    <w:rsid w:val="00273783"/>
    <w:rsid w:val="00276965"/>
    <w:rsid w:val="00277C1D"/>
    <w:rsid w:val="00333847"/>
    <w:rsid w:val="003504B3"/>
    <w:rsid w:val="0037016A"/>
    <w:rsid w:val="00445660"/>
    <w:rsid w:val="004C0DE7"/>
    <w:rsid w:val="004C2A58"/>
    <w:rsid w:val="004D1EDA"/>
    <w:rsid w:val="004E171E"/>
    <w:rsid w:val="00511C49"/>
    <w:rsid w:val="00596A53"/>
    <w:rsid w:val="005A7C52"/>
    <w:rsid w:val="00687FAF"/>
    <w:rsid w:val="006939F1"/>
    <w:rsid w:val="0074106B"/>
    <w:rsid w:val="00750A97"/>
    <w:rsid w:val="008405ED"/>
    <w:rsid w:val="00853575"/>
    <w:rsid w:val="008E5BAB"/>
    <w:rsid w:val="00917955"/>
    <w:rsid w:val="009D7AB1"/>
    <w:rsid w:val="00A80320"/>
    <w:rsid w:val="00A80A7C"/>
    <w:rsid w:val="00AE016C"/>
    <w:rsid w:val="00B4624C"/>
    <w:rsid w:val="00C00EF4"/>
    <w:rsid w:val="00C26E06"/>
    <w:rsid w:val="00CE207A"/>
    <w:rsid w:val="00D15EAE"/>
    <w:rsid w:val="00D218F1"/>
    <w:rsid w:val="00DB79BF"/>
    <w:rsid w:val="00DC647C"/>
    <w:rsid w:val="00E85E42"/>
    <w:rsid w:val="00E94D9E"/>
    <w:rsid w:val="00EA0779"/>
    <w:rsid w:val="00F21069"/>
    <w:rsid w:val="00F62871"/>
    <w:rsid w:val="00F96374"/>
    <w:rsid w:val="00FA4CE8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660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445660"/>
    <w:pPr>
      <w:keepNext/>
      <w:jc w:val="center"/>
      <w:outlineLvl w:val="1"/>
    </w:pPr>
    <w:rPr>
      <w:rFonts w:eastAsia="Arial Unicode MS"/>
      <w:b/>
      <w:bCs/>
      <w:sz w:val="40"/>
    </w:rPr>
  </w:style>
  <w:style w:type="paragraph" w:styleId="3">
    <w:name w:val="heading 3"/>
    <w:basedOn w:val="a"/>
    <w:next w:val="a"/>
    <w:link w:val="30"/>
    <w:qFormat/>
    <w:rsid w:val="00445660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445660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66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660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66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2010-11-15T12:27:00Z</cp:lastPrinted>
  <dcterms:created xsi:type="dcterms:W3CDTF">2010-03-29T12:57:00Z</dcterms:created>
  <dcterms:modified xsi:type="dcterms:W3CDTF">2014-03-14T06:42:00Z</dcterms:modified>
</cp:coreProperties>
</file>